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B28F" w14:textId="77777777" w:rsidR="00CE02D1" w:rsidRDefault="00CE02D1" w:rsidP="00CE02D1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KAWKAWLIN TOWNSHIP</w:t>
      </w:r>
    </w:p>
    <w:p w14:paraId="7CD59119" w14:textId="4A3517BF" w:rsidR="00CE02D1" w:rsidRDefault="00CE02D1" w:rsidP="00CE02D1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SPECIAL PLANNING COMMISSION MEETING</w:t>
      </w:r>
    </w:p>
    <w:p w14:paraId="3F8FE933" w14:textId="1DF7311A" w:rsidR="00CE02D1" w:rsidRDefault="00CE02D1" w:rsidP="00CE02D1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4</w:t>
      </w:r>
      <w:r w:rsidRPr="00CE02D1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2025  7:00</w:t>
      </w:r>
      <w:proofErr w:type="gramEnd"/>
      <w:r>
        <w:rPr>
          <w:b/>
          <w:bCs/>
          <w:sz w:val="32"/>
          <w:szCs w:val="32"/>
        </w:rPr>
        <w:t>pm</w:t>
      </w:r>
    </w:p>
    <w:p w14:paraId="7B9F8530" w14:textId="77777777" w:rsidR="00CE02D1" w:rsidRPr="00CE02D1" w:rsidRDefault="00CE02D1" w:rsidP="00CE02D1">
      <w:pPr>
        <w:rPr>
          <w:sz w:val="32"/>
          <w:szCs w:val="32"/>
        </w:rPr>
      </w:pPr>
    </w:p>
    <w:p w14:paraId="75620E26" w14:textId="3EBF4D11" w:rsidR="00CE02D1" w:rsidRPr="00436D1D" w:rsidRDefault="00CE02D1" w:rsidP="00CE02D1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 w:rsidRPr="00436D1D">
        <w:rPr>
          <w:rFonts w:ascii="Times New Roman" w:hAnsi="Times New Roman" w:cs="Times New Roman"/>
        </w:rPr>
        <w:t>Call Meeting to Order</w:t>
      </w:r>
    </w:p>
    <w:p w14:paraId="2C3A899A" w14:textId="034B1B37" w:rsidR="00CE02D1" w:rsidRPr="00436D1D" w:rsidRDefault="00CE02D1" w:rsidP="00CE02D1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 w:rsidRPr="00436D1D">
        <w:rPr>
          <w:rFonts w:ascii="Times New Roman" w:hAnsi="Times New Roman" w:cs="Times New Roman"/>
        </w:rPr>
        <w:t>Pledge of Allegiance</w:t>
      </w:r>
    </w:p>
    <w:p w14:paraId="3A0E29B3" w14:textId="33294DBA" w:rsidR="00CE02D1" w:rsidRPr="00436D1D" w:rsidRDefault="00CE02D1" w:rsidP="00CE02D1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 w:rsidRPr="00436D1D">
        <w:rPr>
          <w:rFonts w:ascii="Times New Roman" w:hAnsi="Times New Roman" w:cs="Times New Roman"/>
        </w:rPr>
        <w:t>Roll Call</w:t>
      </w:r>
    </w:p>
    <w:p w14:paraId="22876951" w14:textId="7857CF11" w:rsidR="00CE02D1" w:rsidRPr="00297C34" w:rsidRDefault="00CE02D1" w:rsidP="00CE02D1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 w:rsidRPr="00436D1D">
        <w:rPr>
          <w:rFonts w:ascii="Times New Roman" w:hAnsi="Times New Roman" w:cs="Times New Roman"/>
        </w:rPr>
        <w:t>Approval of agenda</w:t>
      </w:r>
    </w:p>
    <w:p w14:paraId="54572ABE" w14:textId="13A5F746" w:rsidR="00297C34" w:rsidRPr="00436D1D" w:rsidRDefault="00297C34" w:rsidP="00CE02D1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>
        <w:rPr>
          <w:rFonts w:ascii="Times New Roman" w:hAnsi="Times New Roman" w:cs="Times New Roman"/>
        </w:rPr>
        <w:t>Approval of Minutes- Oct 2 20205 &amp; Oct 9</w:t>
      </w:r>
      <w:proofErr w:type="gramStart"/>
      <w:r>
        <w:rPr>
          <w:rFonts w:ascii="Times New Roman" w:hAnsi="Times New Roman" w:cs="Times New Roman"/>
        </w:rPr>
        <w:t xml:space="preserve"> 2025</w:t>
      </w:r>
      <w:proofErr w:type="gramEnd"/>
    </w:p>
    <w:p w14:paraId="0A5E664F" w14:textId="55A005FC" w:rsidR="00436D1D" w:rsidRPr="00436D1D" w:rsidRDefault="00297C34" w:rsidP="00436D1D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>
        <w:rPr>
          <w:rFonts w:ascii="Times New Roman" w:hAnsi="Times New Roman" w:cs="Times New Roman"/>
        </w:rPr>
        <w:t>P</w:t>
      </w:r>
      <w:r w:rsidR="00CE02D1" w:rsidRPr="00436D1D">
        <w:rPr>
          <w:rFonts w:ascii="Times New Roman" w:hAnsi="Times New Roman" w:cs="Times New Roman"/>
        </w:rPr>
        <w:t xml:space="preserve">ublic </w:t>
      </w:r>
      <w:r>
        <w:rPr>
          <w:rFonts w:ascii="Times New Roman" w:hAnsi="Times New Roman" w:cs="Times New Roman"/>
        </w:rPr>
        <w:t>C</w:t>
      </w:r>
      <w:r w:rsidR="00CE02D1" w:rsidRPr="00436D1D">
        <w:rPr>
          <w:rFonts w:ascii="Times New Roman" w:hAnsi="Times New Roman" w:cs="Times New Roman"/>
        </w:rPr>
        <w:t xml:space="preserve">omment on </w:t>
      </w:r>
      <w:r>
        <w:rPr>
          <w:rFonts w:ascii="Times New Roman" w:hAnsi="Times New Roman" w:cs="Times New Roman"/>
        </w:rPr>
        <w:t>A</w:t>
      </w:r>
      <w:r w:rsidR="00CE02D1" w:rsidRPr="00436D1D">
        <w:rPr>
          <w:rFonts w:ascii="Times New Roman" w:hAnsi="Times New Roman" w:cs="Times New Roman"/>
        </w:rPr>
        <w:t xml:space="preserve">genda </w:t>
      </w:r>
      <w:r>
        <w:rPr>
          <w:rFonts w:ascii="Times New Roman" w:hAnsi="Times New Roman" w:cs="Times New Roman"/>
        </w:rPr>
        <w:t>I</w:t>
      </w:r>
      <w:r w:rsidR="00CE02D1" w:rsidRPr="00436D1D">
        <w:rPr>
          <w:rFonts w:ascii="Times New Roman" w:hAnsi="Times New Roman" w:cs="Times New Roman"/>
        </w:rPr>
        <w:t>tem</w:t>
      </w:r>
      <w:r w:rsidR="00436D1D" w:rsidRPr="00436D1D">
        <w:rPr>
          <w:rFonts w:ascii="Times New Roman" w:hAnsi="Times New Roman" w:cs="Times New Roman"/>
        </w:rPr>
        <w:t>s</w:t>
      </w:r>
    </w:p>
    <w:p w14:paraId="58BA7EA9" w14:textId="7D748998" w:rsidR="00436D1D" w:rsidRPr="00436D1D" w:rsidRDefault="00436D1D" w:rsidP="00436D1D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</w:p>
    <w:p w14:paraId="0D41B18F" w14:textId="6D0FCFB0" w:rsidR="00436D1D" w:rsidRPr="00436D1D" w:rsidRDefault="00436D1D" w:rsidP="00436D1D">
      <w:pPr>
        <w:pStyle w:val="ListParagraph"/>
        <w:numPr>
          <w:ilvl w:val="0"/>
          <w:numId w:val="4"/>
        </w:numPr>
        <w:tabs>
          <w:tab w:val="left" w:pos="1695"/>
        </w:tabs>
        <w:spacing w:before="240"/>
      </w:pPr>
      <w:r w:rsidRPr="00436D1D">
        <w:t>Bay County Road Commission Building Site Plan Review</w:t>
      </w:r>
    </w:p>
    <w:p w14:paraId="453A1B40" w14:textId="31AB21F0" w:rsidR="00436D1D" w:rsidRPr="00436D1D" w:rsidRDefault="00436D1D" w:rsidP="00436D1D">
      <w:pPr>
        <w:pStyle w:val="ListParagraph"/>
        <w:numPr>
          <w:ilvl w:val="0"/>
          <w:numId w:val="4"/>
        </w:numPr>
        <w:tabs>
          <w:tab w:val="left" w:pos="1695"/>
        </w:tabs>
        <w:spacing w:before="240"/>
      </w:pPr>
      <w:r w:rsidRPr="00436D1D">
        <w:rPr>
          <w:rFonts w:ascii="Times New Roman" w:hAnsi="Times New Roman" w:cs="Times New Roman"/>
        </w:rPr>
        <w:t>Steve Dennis- Site plan Review 170 S Huron Rd</w:t>
      </w:r>
    </w:p>
    <w:p w14:paraId="485EA78F" w14:textId="776CA17C" w:rsidR="00436D1D" w:rsidRPr="00436D1D" w:rsidRDefault="00436D1D" w:rsidP="00436D1D">
      <w:pPr>
        <w:pStyle w:val="ListParagraph"/>
        <w:numPr>
          <w:ilvl w:val="0"/>
          <w:numId w:val="4"/>
        </w:numPr>
        <w:tabs>
          <w:tab w:val="left" w:pos="1695"/>
        </w:tabs>
        <w:spacing w:before="240"/>
      </w:pPr>
      <w:r w:rsidRPr="00436D1D">
        <w:rPr>
          <w:rFonts w:ascii="Times New Roman" w:hAnsi="Times New Roman" w:cs="Times New Roman"/>
        </w:rPr>
        <w:t>Steve Dennis</w:t>
      </w:r>
      <w:r w:rsidRPr="00436D1D">
        <w:rPr>
          <w:rFonts w:ascii="Times New Roman" w:hAnsi="Times New Roman" w:cs="Times New Roman"/>
        </w:rPr>
        <w:t>- Special Use</w:t>
      </w:r>
    </w:p>
    <w:p w14:paraId="395F6F3F" w14:textId="3EBDF814" w:rsidR="00436D1D" w:rsidRPr="00436D1D" w:rsidRDefault="00436D1D" w:rsidP="00436D1D">
      <w:pPr>
        <w:pStyle w:val="ListParagraph"/>
        <w:numPr>
          <w:ilvl w:val="0"/>
          <w:numId w:val="4"/>
        </w:numPr>
        <w:tabs>
          <w:tab w:val="left" w:pos="1695"/>
        </w:tabs>
        <w:spacing w:before="240"/>
      </w:pPr>
      <w:r w:rsidRPr="00436D1D">
        <w:rPr>
          <w:rFonts w:ascii="Times New Roman" w:hAnsi="Times New Roman" w:cs="Times New Roman"/>
        </w:rPr>
        <w:t>Steve Dennis</w:t>
      </w:r>
      <w:r w:rsidRPr="00436D1D">
        <w:rPr>
          <w:rFonts w:ascii="Times New Roman" w:hAnsi="Times New Roman" w:cs="Times New Roman"/>
        </w:rPr>
        <w:t>- Reimbursement (Special Meeting No Quorum)</w:t>
      </w:r>
    </w:p>
    <w:p w14:paraId="0882C0FD" w14:textId="37DB9296" w:rsidR="00436D1D" w:rsidRPr="00436D1D" w:rsidRDefault="00297C34" w:rsidP="00436D1D">
      <w:pPr>
        <w:pStyle w:val="ListParagraph"/>
        <w:numPr>
          <w:ilvl w:val="0"/>
          <w:numId w:val="4"/>
        </w:numPr>
        <w:tabs>
          <w:tab w:val="left" w:pos="1695"/>
        </w:tabs>
        <w:spacing w:before="240"/>
      </w:pPr>
      <w:r>
        <w:rPr>
          <w:rFonts w:ascii="Times New Roman" w:hAnsi="Times New Roman" w:cs="Times New Roman"/>
        </w:rPr>
        <w:t xml:space="preserve">Amend </w:t>
      </w:r>
      <w:r w:rsidR="00436D1D" w:rsidRPr="00436D1D">
        <w:rPr>
          <w:rFonts w:ascii="Times New Roman" w:hAnsi="Times New Roman" w:cs="Times New Roman"/>
        </w:rPr>
        <w:t>Kawka</w:t>
      </w:r>
      <w:r>
        <w:rPr>
          <w:rFonts w:ascii="Times New Roman" w:hAnsi="Times New Roman" w:cs="Times New Roman"/>
        </w:rPr>
        <w:t xml:space="preserve">wlin </w:t>
      </w:r>
      <w:r w:rsidRPr="00436D1D">
        <w:rPr>
          <w:rFonts w:ascii="Times New Roman" w:hAnsi="Times New Roman" w:cs="Times New Roman"/>
        </w:rPr>
        <w:t xml:space="preserve">Township </w:t>
      </w:r>
      <w:r>
        <w:rPr>
          <w:rFonts w:ascii="Times New Roman" w:hAnsi="Times New Roman" w:cs="Times New Roman"/>
        </w:rPr>
        <w:t>Planning Commission Bylaw Sec 2: D Quorum</w:t>
      </w:r>
    </w:p>
    <w:p w14:paraId="398550B5" w14:textId="7888AA55" w:rsidR="00436D1D" w:rsidRDefault="00436D1D" w:rsidP="00436D1D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>
        <w:t>Correspondence</w:t>
      </w:r>
    </w:p>
    <w:p w14:paraId="236124B9" w14:textId="35B14F52" w:rsidR="00436D1D" w:rsidRDefault="00436D1D" w:rsidP="00436D1D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>
        <w:t>Board Meeting Report</w:t>
      </w:r>
    </w:p>
    <w:p w14:paraId="2B9E9738" w14:textId="07F0C2AB" w:rsidR="00436D1D" w:rsidRDefault="00436D1D" w:rsidP="00436D1D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>
        <w:t>Zoning</w:t>
      </w:r>
      <w:r w:rsidR="00804E38">
        <w:t xml:space="preserve"> </w:t>
      </w:r>
      <w:r>
        <w:t>Administrator Report</w:t>
      </w:r>
    </w:p>
    <w:p w14:paraId="2A166047" w14:textId="780610E5" w:rsidR="00436D1D" w:rsidRDefault="00436D1D" w:rsidP="00436D1D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>
        <w:t>Planning Co</w:t>
      </w:r>
      <w:r w:rsidR="00297C34">
        <w:t>nsultant Report</w:t>
      </w:r>
    </w:p>
    <w:p w14:paraId="5F3C7BB1" w14:textId="35C9230D" w:rsidR="00297C34" w:rsidRDefault="00297C34" w:rsidP="00297C34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>
        <w:t>Public Comment</w:t>
      </w:r>
    </w:p>
    <w:p w14:paraId="79237642" w14:textId="250BC79F" w:rsidR="00297C34" w:rsidRDefault="00297C34" w:rsidP="00436D1D">
      <w:pPr>
        <w:pStyle w:val="ListParagraph"/>
        <w:numPr>
          <w:ilvl w:val="0"/>
          <w:numId w:val="3"/>
        </w:numPr>
        <w:tabs>
          <w:tab w:val="left" w:pos="1695"/>
        </w:tabs>
        <w:spacing w:before="240"/>
      </w:pPr>
      <w:r>
        <w:t>Adjournment</w:t>
      </w:r>
    </w:p>
    <w:p w14:paraId="303E41E8" w14:textId="4C2AA2EA" w:rsidR="00804E38" w:rsidRDefault="00804E38" w:rsidP="00804E38">
      <w:pPr>
        <w:tabs>
          <w:tab w:val="left" w:pos="1695"/>
        </w:tabs>
        <w:spacing w:before="240"/>
        <w:ind w:left="360"/>
      </w:pPr>
      <w:r>
        <w:t>Next Meeting December 11, 2025</w:t>
      </w:r>
    </w:p>
    <w:p w14:paraId="6E3E1098" w14:textId="77777777" w:rsidR="00804E38" w:rsidRDefault="00804E38" w:rsidP="00804E38">
      <w:pPr>
        <w:tabs>
          <w:tab w:val="left" w:pos="1695"/>
        </w:tabs>
        <w:spacing w:before="240"/>
        <w:ind w:left="360"/>
      </w:pPr>
    </w:p>
    <w:p w14:paraId="1650A612" w14:textId="244240E0" w:rsidR="00804E38" w:rsidRDefault="00804E38" w:rsidP="00804E38">
      <w:pPr>
        <w:tabs>
          <w:tab w:val="left" w:pos="1695"/>
        </w:tabs>
        <w:spacing w:before="240"/>
        <w:ind w:left="360"/>
      </w:pPr>
      <w:r>
        <w:t>This Meeting will be held at:</w:t>
      </w:r>
    </w:p>
    <w:p w14:paraId="5C530D7F" w14:textId="7939B08D" w:rsidR="00804E38" w:rsidRDefault="00804E38" w:rsidP="00804E38">
      <w:pPr>
        <w:tabs>
          <w:tab w:val="left" w:pos="1695"/>
        </w:tabs>
        <w:spacing w:after="0"/>
        <w:ind w:left="360"/>
      </w:pPr>
      <w:r>
        <w:t>Kawkawlin Township Office Building</w:t>
      </w:r>
    </w:p>
    <w:p w14:paraId="07F9FEA9" w14:textId="29774A96" w:rsidR="00804E38" w:rsidRDefault="00804E38" w:rsidP="00804E38">
      <w:pPr>
        <w:tabs>
          <w:tab w:val="left" w:pos="1695"/>
        </w:tabs>
        <w:spacing w:after="0"/>
        <w:ind w:left="360"/>
      </w:pPr>
      <w:r>
        <w:t>1836 E. Parish Rd</w:t>
      </w:r>
    </w:p>
    <w:p w14:paraId="0B9E0D76" w14:textId="5690A75B" w:rsidR="00804E38" w:rsidRDefault="00804E38" w:rsidP="00804E38">
      <w:pPr>
        <w:tabs>
          <w:tab w:val="left" w:pos="1695"/>
        </w:tabs>
        <w:spacing w:after="0"/>
        <w:ind w:left="360"/>
      </w:pPr>
      <w:r>
        <w:t>Kawkawlin Mi 48631</w:t>
      </w:r>
    </w:p>
    <w:p w14:paraId="420846B4" w14:textId="5C0F0B7E" w:rsidR="00804E38" w:rsidRPr="00436D1D" w:rsidRDefault="00804E38" w:rsidP="00804E38">
      <w:pPr>
        <w:tabs>
          <w:tab w:val="left" w:pos="1695"/>
        </w:tabs>
        <w:spacing w:after="0"/>
        <w:ind w:left="360"/>
      </w:pPr>
      <w:r>
        <w:t>989-686-8710</w:t>
      </w:r>
    </w:p>
    <w:sectPr w:rsidR="00804E38" w:rsidRPr="00436D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8B69" w14:textId="77777777" w:rsidR="00351433" w:rsidRDefault="00351433" w:rsidP="00804E38">
      <w:pPr>
        <w:spacing w:after="0" w:line="240" w:lineRule="auto"/>
      </w:pPr>
      <w:r>
        <w:separator/>
      </w:r>
    </w:p>
  </w:endnote>
  <w:endnote w:type="continuationSeparator" w:id="0">
    <w:p w14:paraId="3F9091C6" w14:textId="77777777" w:rsidR="00351433" w:rsidRDefault="00351433" w:rsidP="0080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557F" w14:textId="2E4D63A7" w:rsidR="00804E38" w:rsidRPr="00804E38" w:rsidRDefault="00804E38" w:rsidP="00804E38">
    <w:pPr>
      <w:pStyle w:val="Footer"/>
      <w:jc w:val="center"/>
      <w:rPr>
        <w:b/>
        <w:bCs/>
        <w:color w:val="000000" w:themeColor="text1"/>
      </w:rPr>
    </w:pPr>
    <w:r w:rsidRPr="00804E38">
      <w:rPr>
        <w:b/>
        <w:bCs/>
        <w:color w:val="000000" w:themeColor="text1"/>
      </w:rPr>
      <w:t>MEETING IS OPEN TO ALL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40A8" w14:textId="77777777" w:rsidR="00351433" w:rsidRDefault="00351433" w:rsidP="00804E38">
      <w:pPr>
        <w:spacing w:after="0" w:line="240" w:lineRule="auto"/>
      </w:pPr>
      <w:r>
        <w:separator/>
      </w:r>
    </w:p>
  </w:footnote>
  <w:footnote w:type="continuationSeparator" w:id="0">
    <w:p w14:paraId="6B68DA46" w14:textId="77777777" w:rsidR="00351433" w:rsidRDefault="00351433" w:rsidP="0080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1FD0" w14:textId="55095B01" w:rsidR="00804E38" w:rsidRPr="00804E38" w:rsidRDefault="00804E38" w:rsidP="00804E38">
    <w:pPr>
      <w:pStyle w:val="Header"/>
      <w:jc w:val="center"/>
      <w:rPr>
        <w:b/>
        <w:bCs/>
        <w:color w:val="EE0000"/>
        <w:sz w:val="32"/>
        <w:szCs w:val="32"/>
      </w:rPr>
    </w:pPr>
    <w:r>
      <w:rPr>
        <w:b/>
        <w:bCs/>
        <w:color w:val="EE0000"/>
        <w:sz w:val="32"/>
        <w:szCs w:val="32"/>
      </w:rPr>
      <w:t>NOTICE OF SPECIAL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4127"/>
    <w:multiLevelType w:val="hybridMultilevel"/>
    <w:tmpl w:val="917265DE"/>
    <w:lvl w:ilvl="0" w:tplc="0409000F">
      <w:start w:val="1"/>
      <w:numFmt w:val="decimal"/>
      <w:lvlText w:val="%1."/>
      <w:lvlJc w:val="left"/>
      <w:pPr>
        <w:ind w:left="2415" w:hanging="360"/>
      </w:p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" w15:restartNumberingAfterBreak="0">
    <w:nsid w:val="177342A9"/>
    <w:multiLevelType w:val="hybridMultilevel"/>
    <w:tmpl w:val="0FDA71A6"/>
    <w:lvl w:ilvl="0" w:tplc="0409000F">
      <w:start w:val="1"/>
      <w:numFmt w:val="decimal"/>
      <w:lvlText w:val="%1.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46A9118F"/>
    <w:multiLevelType w:val="hybridMultilevel"/>
    <w:tmpl w:val="AD786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31DA9"/>
    <w:multiLevelType w:val="hybridMultilevel"/>
    <w:tmpl w:val="F52C3B80"/>
    <w:lvl w:ilvl="0" w:tplc="ACE674C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5467776">
    <w:abstractNumId w:val="0"/>
  </w:num>
  <w:num w:numId="2" w16cid:durableId="1366977560">
    <w:abstractNumId w:val="1"/>
  </w:num>
  <w:num w:numId="3" w16cid:durableId="781806687">
    <w:abstractNumId w:val="2"/>
  </w:num>
  <w:num w:numId="4" w16cid:durableId="1994599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D1"/>
    <w:rsid w:val="00111EC3"/>
    <w:rsid w:val="00297C34"/>
    <w:rsid w:val="00351433"/>
    <w:rsid w:val="0039395F"/>
    <w:rsid w:val="00436D1D"/>
    <w:rsid w:val="00490BA2"/>
    <w:rsid w:val="004C42FB"/>
    <w:rsid w:val="00804E38"/>
    <w:rsid w:val="00B10F2C"/>
    <w:rsid w:val="00CE02D1"/>
    <w:rsid w:val="00EA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FB35C"/>
  <w15:chartTrackingRefBased/>
  <w15:docId w15:val="{AD641018-CCED-43C8-9E1F-34857DDD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2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E38"/>
  </w:style>
  <w:style w:type="paragraph" w:styleId="Footer">
    <w:name w:val="footer"/>
    <w:basedOn w:val="Normal"/>
    <w:link w:val="FooterChar"/>
    <w:uiPriority w:val="99"/>
    <w:unhideWhenUsed/>
    <w:rsid w:val="0080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6B77-8BD0-4BBD-9F13-B5CE293C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Kawkawlin Clerk</dc:creator>
  <cp:keywords/>
  <dc:description/>
  <cp:lastModifiedBy>Kawkawlin Clerk</cp:lastModifiedBy>
  <cp:revision>2</cp:revision>
  <dcterms:created xsi:type="dcterms:W3CDTF">2025-11-17T20:05:00Z</dcterms:created>
  <dcterms:modified xsi:type="dcterms:W3CDTF">2025-11-17T20:05:00Z</dcterms:modified>
</cp:coreProperties>
</file>